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3114B8" w:rsidTr="003114B8">
        <w:trPr>
          <w:trHeight w:val="501"/>
        </w:trPr>
        <w:tc>
          <w:tcPr>
            <w:tcW w:w="3600" w:type="dxa"/>
          </w:tcPr>
          <w:p w:rsidR="003114B8" w:rsidRDefault="003114B8"/>
        </w:tc>
        <w:tc>
          <w:tcPr>
            <w:tcW w:w="3601" w:type="dxa"/>
          </w:tcPr>
          <w:p w:rsidR="003114B8" w:rsidRDefault="003114B8">
            <w:r>
              <w:t>Paleolithic Period</w:t>
            </w:r>
          </w:p>
        </w:tc>
        <w:tc>
          <w:tcPr>
            <w:tcW w:w="3601" w:type="dxa"/>
          </w:tcPr>
          <w:p w:rsidR="003114B8" w:rsidRDefault="003114B8">
            <w:r>
              <w:t>First Civilizations / Permanent settlements</w:t>
            </w:r>
          </w:p>
        </w:tc>
      </w:tr>
      <w:tr w:rsidR="003114B8" w:rsidTr="003114B8">
        <w:trPr>
          <w:trHeight w:val="1546"/>
        </w:trPr>
        <w:tc>
          <w:tcPr>
            <w:tcW w:w="3600" w:type="dxa"/>
          </w:tcPr>
          <w:p w:rsidR="003114B8" w:rsidRDefault="003114B8">
            <w:r>
              <w:t>Political organization</w:t>
            </w:r>
          </w:p>
          <w:p w:rsidR="00F000F4" w:rsidRDefault="00F000F4">
            <w:r>
              <w:t>p. 75-80</w:t>
            </w:r>
          </w:p>
        </w:tc>
        <w:tc>
          <w:tcPr>
            <w:tcW w:w="3601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</w:tc>
        <w:tc>
          <w:tcPr>
            <w:tcW w:w="3601" w:type="dxa"/>
          </w:tcPr>
          <w:p w:rsidR="003114B8" w:rsidRDefault="003114B8"/>
        </w:tc>
      </w:tr>
      <w:tr w:rsidR="003114B8" w:rsidTr="003114B8">
        <w:trPr>
          <w:trHeight w:val="1532"/>
        </w:trPr>
        <w:tc>
          <w:tcPr>
            <w:tcW w:w="3600" w:type="dxa"/>
          </w:tcPr>
          <w:p w:rsidR="003114B8" w:rsidRDefault="003114B8">
            <w:r>
              <w:t>Social structure/ Class distinctions p.71-72</w:t>
            </w:r>
          </w:p>
        </w:tc>
        <w:tc>
          <w:tcPr>
            <w:tcW w:w="3601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</w:tc>
        <w:tc>
          <w:tcPr>
            <w:tcW w:w="3601" w:type="dxa"/>
          </w:tcPr>
          <w:p w:rsidR="003114B8" w:rsidRDefault="003114B8"/>
        </w:tc>
        <w:bookmarkStart w:id="0" w:name="_GoBack"/>
        <w:bookmarkEnd w:id="0"/>
      </w:tr>
      <w:tr w:rsidR="003114B8" w:rsidTr="003114B8">
        <w:trPr>
          <w:trHeight w:val="2033"/>
        </w:trPr>
        <w:tc>
          <w:tcPr>
            <w:tcW w:w="3600" w:type="dxa"/>
          </w:tcPr>
          <w:p w:rsidR="003114B8" w:rsidRDefault="003114B8">
            <w:r>
              <w:t>Social structures/ Gender distinctions</w:t>
            </w:r>
          </w:p>
          <w:p w:rsidR="003114B8" w:rsidRDefault="003114B8">
            <w:r>
              <w:t>p.73-75</w:t>
            </w:r>
          </w:p>
        </w:tc>
        <w:tc>
          <w:tcPr>
            <w:tcW w:w="3601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</w:tc>
        <w:tc>
          <w:tcPr>
            <w:tcW w:w="3601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>
            <w:r>
              <w:t xml:space="preserve">Patriarchy </w:t>
            </w:r>
          </w:p>
        </w:tc>
      </w:tr>
    </w:tbl>
    <w:p w:rsidR="00DB4BC5" w:rsidRDefault="00DB4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14B8" w:rsidTr="003114B8">
        <w:tc>
          <w:tcPr>
            <w:tcW w:w="3596" w:type="dxa"/>
          </w:tcPr>
          <w:p w:rsidR="003114B8" w:rsidRDefault="00F000F4">
            <w:r>
              <w:t>p.80-84</w:t>
            </w:r>
          </w:p>
        </w:tc>
        <w:tc>
          <w:tcPr>
            <w:tcW w:w="3597" w:type="dxa"/>
          </w:tcPr>
          <w:p w:rsidR="003114B8" w:rsidRDefault="003114B8" w:rsidP="00F000F4">
            <w:r>
              <w:t xml:space="preserve">Mesopotamia </w:t>
            </w:r>
          </w:p>
        </w:tc>
        <w:tc>
          <w:tcPr>
            <w:tcW w:w="3597" w:type="dxa"/>
          </w:tcPr>
          <w:p w:rsidR="003114B8" w:rsidRDefault="003114B8">
            <w:r>
              <w:t>Egypt</w:t>
            </w:r>
          </w:p>
        </w:tc>
      </w:tr>
      <w:tr w:rsidR="003114B8" w:rsidTr="003114B8">
        <w:tc>
          <w:tcPr>
            <w:tcW w:w="3596" w:type="dxa"/>
          </w:tcPr>
          <w:p w:rsidR="003114B8" w:rsidRDefault="003114B8">
            <w:r>
              <w:t>Location, Location, Location</w:t>
            </w:r>
          </w:p>
        </w:tc>
        <w:tc>
          <w:tcPr>
            <w:tcW w:w="3597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</w:tc>
        <w:tc>
          <w:tcPr>
            <w:tcW w:w="3597" w:type="dxa"/>
          </w:tcPr>
          <w:p w:rsidR="003114B8" w:rsidRDefault="003114B8"/>
        </w:tc>
      </w:tr>
      <w:tr w:rsidR="003114B8" w:rsidTr="003114B8">
        <w:tc>
          <w:tcPr>
            <w:tcW w:w="3596" w:type="dxa"/>
          </w:tcPr>
          <w:p w:rsidR="003114B8" w:rsidRDefault="003114B8">
            <w:r>
              <w:t>Rivers</w:t>
            </w:r>
          </w:p>
        </w:tc>
        <w:tc>
          <w:tcPr>
            <w:tcW w:w="3597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</w:tc>
        <w:tc>
          <w:tcPr>
            <w:tcW w:w="3597" w:type="dxa"/>
          </w:tcPr>
          <w:p w:rsidR="003114B8" w:rsidRDefault="003114B8"/>
        </w:tc>
      </w:tr>
      <w:tr w:rsidR="003114B8" w:rsidTr="003114B8">
        <w:tc>
          <w:tcPr>
            <w:tcW w:w="3596" w:type="dxa"/>
          </w:tcPr>
          <w:p w:rsidR="003114B8" w:rsidRDefault="003114B8">
            <w:r>
              <w:t>Cultural attitude as a result of their geography?</w:t>
            </w:r>
          </w:p>
        </w:tc>
        <w:tc>
          <w:tcPr>
            <w:tcW w:w="3597" w:type="dxa"/>
          </w:tcPr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  <w:p w:rsidR="003114B8" w:rsidRDefault="003114B8"/>
        </w:tc>
        <w:tc>
          <w:tcPr>
            <w:tcW w:w="3597" w:type="dxa"/>
          </w:tcPr>
          <w:p w:rsidR="003114B8" w:rsidRDefault="003114B8"/>
        </w:tc>
      </w:tr>
    </w:tbl>
    <w:p w:rsidR="003114B8" w:rsidRDefault="003114B8"/>
    <w:p w:rsidR="003114B8" w:rsidRDefault="003114B8">
      <w:r>
        <w:t xml:space="preserve">Proof of Cultural Exchange / </w:t>
      </w:r>
      <w:proofErr w:type="gramStart"/>
      <w:r>
        <w:t xml:space="preserve">Diffusion </w:t>
      </w:r>
      <w:r w:rsidR="00F000F4">
        <w:t xml:space="preserve"> p.84</w:t>
      </w:r>
      <w:proofErr w:type="gramEnd"/>
      <w:r w:rsidR="00F000F4">
        <w:t>-89</w:t>
      </w:r>
    </w:p>
    <w:p w:rsidR="003114B8" w:rsidRDefault="003114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14B8" w:rsidSect="00311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8"/>
    <w:rsid w:val="003114B8"/>
    <w:rsid w:val="00961C6F"/>
    <w:rsid w:val="00DB4BC5"/>
    <w:rsid w:val="00F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B1887-D4CB-4CCA-B54D-0D8B270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2</cp:revision>
  <dcterms:created xsi:type="dcterms:W3CDTF">2016-09-17T03:31:00Z</dcterms:created>
  <dcterms:modified xsi:type="dcterms:W3CDTF">2016-09-19T12:37:00Z</dcterms:modified>
</cp:coreProperties>
</file>